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0"/>
        </w:rPr>
      </w:pPr>
      <w:r>
        <w:rPr>
          <w:rFonts w:hint="eastAsia"/>
          <w:sz w:val="30"/>
        </w:rPr>
        <w:t>附 件1：</w:t>
      </w:r>
    </w:p>
    <w:p>
      <w:pPr>
        <w:ind w:firstLine="1950" w:firstLineChars="65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30"/>
          <w:szCs w:val="32"/>
          <w:lang w:eastAsia="zh-CN"/>
        </w:rPr>
        <w:t>武汉大学亚中创新教育</w:t>
      </w:r>
      <w:r>
        <w:rPr>
          <w:rFonts w:hint="eastAsia" w:ascii="黑体" w:eastAsia="黑体"/>
          <w:sz w:val="30"/>
          <w:szCs w:val="32"/>
        </w:rPr>
        <w:t>奖学金申请审批表</w:t>
      </w:r>
    </w:p>
    <w:tbl>
      <w:tblPr>
        <w:tblStyle w:val="4"/>
        <w:tblpPr w:leftFromText="180" w:rightFromText="180" w:vertAnchor="page" w:horzAnchor="page" w:tblpXSpec="center" w:tblpY="2728"/>
        <w:tblW w:w="100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17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（团队负责人）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5"/>
            <w:vMerge w:val="restart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制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本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科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</w:p>
          <w:p>
            <w:pPr>
              <w:widowControl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309" w:type="dxa"/>
            <w:vAlign w:val="center"/>
          </w:tcPr>
          <w:p>
            <w:pPr>
              <w:spacing w:before="72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获奖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8703" w:type="dxa"/>
            <w:gridSpan w:val="19"/>
            <w:vAlign w:val="center"/>
          </w:tcPr>
          <w:p>
            <w:pPr>
              <w:spacing w:after="468" w:afterLines="1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rPr>
                <w:rFonts w:hint="eastAsia"/>
                <w:sz w:val="24"/>
              </w:rPr>
            </w:pPr>
          </w:p>
          <w:p>
            <w:pPr>
              <w:spacing w:before="156" w:beforeLines="50" w:after="312" w:afterLines="1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6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>
              <w:rPr>
                <w:rFonts w:hint="eastAsia"/>
                <w:b/>
                <w:sz w:val="24"/>
                <w:lang w:eastAsia="zh-CN"/>
              </w:rPr>
              <w:t>理</w:t>
            </w:r>
            <w:r>
              <w:rPr>
                <w:rFonts w:hint="eastAsia"/>
                <w:b/>
                <w:sz w:val="24"/>
              </w:rPr>
              <w:t>由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（可续页）</w:t>
            </w:r>
          </w:p>
        </w:tc>
        <w:tc>
          <w:tcPr>
            <w:tcW w:w="8703" w:type="dxa"/>
            <w:gridSpan w:val="19"/>
            <w:vAlign w:val="center"/>
          </w:tcPr>
          <w:p>
            <w:pPr>
              <w:spacing w:before="72"/>
              <w:jc w:val="center"/>
              <w:rPr>
                <w:rFonts w:hint="eastAsia"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sz w:val="24"/>
              </w:rPr>
            </w:pPr>
          </w:p>
          <w:p>
            <w:pPr>
              <w:spacing w:before="72"/>
              <w:jc w:val="center"/>
              <w:rPr>
                <w:rFonts w:hint="eastAsia"/>
                <w:sz w:val="24"/>
              </w:rPr>
            </w:pPr>
          </w:p>
          <w:p>
            <w:pPr>
              <w:spacing w:before="72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申请人签</w:t>
            </w:r>
            <w:r>
              <w:rPr>
                <w:rFonts w:hint="eastAsia"/>
                <w:sz w:val="24"/>
                <w:lang w:eastAsia="zh-CN"/>
              </w:rPr>
              <w:t>名：</w:t>
            </w:r>
          </w:p>
          <w:p>
            <w:pPr>
              <w:spacing w:before="72"/>
              <w:jc w:val="both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</w:tbl>
    <w:tbl>
      <w:tblPr>
        <w:tblStyle w:val="4"/>
        <w:tblW w:w="10025" w:type="dxa"/>
        <w:jc w:val="center"/>
        <w:tblInd w:w="-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8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8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ind w:firstLine="5160" w:firstLineChars="2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推荐人签名：   </w:t>
            </w:r>
          </w:p>
          <w:p>
            <w:pPr>
              <w:spacing w:after="312" w:afterLines="100"/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推荐人职称、职务：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意见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评审委员会主任委员签名：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6432" w:firstLineChars="26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（备注：推荐意见需由申请人所在单位的副高及以上职称人员填写。）</w:t>
      </w:r>
    </w:p>
    <w:p>
      <w:pPr>
        <w:pStyle w:val="2"/>
        <w:spacing w:before="0" w:beforeAutospacing="0" w:after="0" w:afterAutospacing="0"/>
        <w:jc w:val="both"/>
        <w:rPr>
          <w:rFonts w:hint="eastAsia" w:ascii="宋体" w:hAnsi="宋体" w:eastAsia="宋体" w:cs="宋体"/>
          <w:color w:val="434343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434343"/>
          <w:kern w:val="0"/>
          <w:sz w:val="24"/>
          <w:szCs w:val="24"/>
          <w:lang w:val="en-US" w:eastAsia="zh-CN" w:bidi="ar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E2BC8"/>
    <w:rsid w:val="105E2B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2016-10-11T02:10:00Z</dcterms:created>
  <dc:creator>Administrator</dc:creator>
  <cp:lastModifiedBy>Administrator</cp:lastModifiedBy>
  <dcterms:modified xsi:type="dcterms:W3CDTF">2016-10-11T02:11:06Z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